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3" w:rsidRPr="00D73405" w:rsidRDefault="00D21EFB" w:rsidP="002D21A5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D73405">
        <w:rPr>
          <w:rFonts w:asciiTheme="majorHAnsi" w:hAnsiTheme="majorHAnsi" w:cs="Arial"/>
          <w:b/>
          <w:sz w:val="28"/>
          <w:szCs w:val="28"/>
        </w:rPr>
        <w:t>ЦЕНОВО ПРЕДЛОЖЕНИЕ</w:t>
      </w:r>
    </w:p>
    <w:p w:rsidR="005643C9" w:rsidRPr="00D73405" w:rsidRDefault="005643C9" w:rsidP="00834005">
      <w:pPr>
        <w:spacing w:before="240"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73405">
        <w:rPr>
          <w:rFonts w:asciiTheme="majorHAnsi" w:hAnsiTheme="majorHAnsi" w:cs="Arial"/>
          <w:b/>
          <w:sz w:val="24"/>
          <w:szCs w:val="24"/>
        </w:rPr>
        <w:t>за участие в обществена поръчка по реда на глава осма „а” от ЗОП с предмет</w:t>
      </w:r>
      <w:r w:rsidR="00D21EFB" w:rsidRPr="00D73405">
        <w:rPr>
          <w:rFonts w:asciiTheme="majorHAnsi" w:hAnsiTheme="majorHAnsi" w:cs="Arial"/>
          <w:b/>
          <w:sz w:val="24"/>
          <w:szCs w:val="24"/>
        </w:rPr>
        <w:t xml:space="preserve">: </w:t>
      </w:r>
    </w:p>
    <w:p w:rsidR="00D21EFB" w:rsidRPr="00D73405" w:rsidRDefault="00401A9E" w:rsidP="00834005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73405">
        <w:rPr>
          <w:rFonts w:asciiTheme="majorHAnsi" w:hAnsiTheme="majorHAnsi" w:cs="Arial"/>
          <w:b/>
          <w:sz w:val="24"/>
          <w:szCs w:val="24"/>
        </w:rPr>
        <w:t>„Абонаментно - сервизно следгаранционно поддържане на стационарни пожарогасителни инсталации с газообразни вещества, включващи и</w:t>
      </w:r>
      <w:r w:rsidRPr="00D73405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D73405">
        <w:rPr>
          <w:rFonts w:asciiTheme="majorHAnsi" w:hAnsiTheme="majorHAnsi" w:cs="Arial"/>
          <w:b/>
          <w:sz w:val="24"/>
          <w:szCs w:val="24"/>
        </w:rPr>
        <w:t>локални системи за пожароизвестяване в обекти на МВнР”</w:t>
      </w:r>
    </w:p>
    <w:p w:rsidR="00D21EFB" w:rsidRPr="00D73405" w:rsidRDefault="006766D4" w:rsidP="00834005">
      <w:pPr>
        <w:spacing w:before="240"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D73405">
        <w:rPr>
          <w:rFonts w:asciiTheme="majorHAnsi" w:hAnsiTheme="majorHAnsi" w:cs="Arial"/>
          <w:b/>
          <w:sz w:val="24"/>
          <w:szCs w:val="24"/>
        </w:rPr>
        <w:t>по Обособена позиция № 2</w:t>
      </w:r>
      <w:r w:rsidR="00D21EFB" w:rsidRPr="00D73405">
        <w:rPr>
          <w:rFonts w:asciiTheme="majorHAnsi" w:hAnsiTheme="majorHAnsi" w:cs="Arial"/>
          <w:b/>
          <w:sz w:val="24"/>
          <w:szCs w:val="24"/>
        </w:rPr>
        <w:t xml:space="preserve">: </w:t>
      </w:r>
    </w:p>
    <w:p w:rsidR="00D60B3F" w:rsidRPr="00D73405" w:rsidRDefault="007D4C36" w:rsidP="00311353">
      <w:pPr>
        <w:spacing w:before="240"/>
        <w:jc w:val="center"/>
        <w:rPr>
          <w:rFonts w:asciiTheme="majorHAnsi" w:hAnsiTheme="majorHAnsi" w:cs="Arial"/>
          <w:szCs w:val="28"/>
        </w:rPr>
      </w:pPr>
      <w:r w:rsidRPr="00D73405">
        <w:rPr>
          <w:rFonts w:asciiTheme="majorHAnsi" w:hAnsiTheme="majorHAnsi" w:cs="Arial"/>
          <w:b/>
          <w:sz w:val="24"/>
          <w:szCs w:val="24"/>
        </w:rPr>
        <w:t>„Абонаментно</w:t>
      </w:r>
      <w:r w:rsidR="00FC3135" w:rsidRPr="00D7340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D73405">
        <w:rPr>
          <w:rFonts w:asciiTheme="majorHAnsi" w:hAnsiTheme="majorHAnsi" w:cs="Arial"/>
          <w:b/>
          <w:sz w:val="24"/>
          <w:szCs w:val="24"/>
        </w:rPr>
        <w:t>-</w:t>
      </w:r>
      <w:r w:rsidR="00FC3135" w:rsidRPr="00D73405">
        <w:rPr>
          <w:rFonts w:asciiTheme="majorHAnsi" w:hAnsiTheme="majorHAnsi" w:cs="Arial"/>
          <w:b/>
          <w:sz w:val="24"/>
          <w:szCs w:val="24"/>
        </w:rPr>
        <w:t xml:space="preserve"> </w:t>
      </w:r>
      <w:r w:rsidRPr="00D73405">
        <w:rPr>
          <w:rFonts w:asciiTheme="majorHAnsi" w:hAnsiTheme="majorHAnsi" w:cs="Arial"/>
          <w:b/>
          <w:sz w:val="24"/>
          <w:szCs w:val="24"/>
        </w:rPr>
        <w:t xml:space="preserve">сервизно </w:t>
      </w:r>
      <w:r w:rsidR="007F24C9" w:rsidRPr="00D73405">
        <w:rPr>
          <w:rFonts w:asciiTheme="majorHAnsi" w:hAnsiTheme="majorHAnsi" w:cs="Arial"/>
          <w:b/>
          <w:sz w:val="24"/>
          <w:szCs w:val="24"/>
        </w:rPr>
        <w:t xml:space="preserve">следгаранционно </w:t>
      </w:r>
      <w:r w:rsidRPr="00D73405">
        <w:rPr>
          <w:rFonts w:asciiTheme="majorHAnsi" w:hAnsiTheme="majorHAnsi" w:cs="Arial"/>
          <w:b/>
          <w:sz w:val="24"/>
          <w:szCs w:val="24"/>
        </w:rPr>
        <w:t xml:space="preserve">поддържане на </w:t>
      </w:r>
      <w:r w:rsidR="0050514B" w:rsidRPr="00D73405">
        <w:rPr>
          <w:rFonts w:asciiTheme="majorHAnsi" w:hAnsiTheme="majorHAnsi" w:cs="Arial"/>
          <w:b/>
          <w:sz w:val="24"/>
          <w:szCs w:val="24"/>
          <w:lang w:val="en-US"/>
        </w:rPr>
        <w:t>2</w:t>
      </w:r>
      <w:r w:rsidRPr="00D73405">
        <w:rPr>
          <w:rFonts w:asciiTheme="majorHAnsi" w:hAnsiTheme="majorHAnsi" w:cs="Arial"/>
          <w:b/>
          <w:sz w:val="24"/>
          <w:szCs w:val="24"/>
        </w:rPr>
        <w:t xml:space="preserve"> (</w:t>
      </w:r>
      <w:r w:rsidR="0050514B" w:rsidRPr="00D73405">
        <w:rPr>
          <w:rFonts w:asciiTheme="majorHAnsi" w:hAnsiTheme="majorHAnsi" w:cs="Arial"/>
          <w:b/>
          <w:sz w:val="24"/>
          <w:szCs w:val="24"/>
        </w:rPr>
        <w:t>два</w:t>
      </w:r>
      <w:r w:rsidRPr="00D73405">
        <w:rPr>
          <w:rFonts w:asciiTheme="majorHAnsi" w:hAnsiTheme="majorHAnsi" w:cs="Arial"/>
          <w:b/>
          <w:sz w:val="24"/>
          <w:szCs w:val="24"/>
        </w:rPr>
        <w:t xml:space="preserve">) броя </w:t>
      </w:r>
      <w:r w:rsidR="007F24C9" w:rsidRPr="00D73405">
        <w:rPr>
          <w:rFonts w:asciiTheme="majorHAnsi" w:hAnsiTheme="majorHAnsi" w:cs="Arial"/>
          <w:b/>
          <w:sz w:val="24"/>
          <w:szCs w:val="24"/>
        </w:rPr>
        <w:t xml:space="preserve">стационарни </w:t>
      </w:r>
      <w:r w:rsidRPr="00D73405">
        <w:rPr>
          <w:rFonts w:asciiTheme="majorHAnsi" w:hAnsiTheme="majorHAnsi" w:cs="Arial"/>
          <w:b/>
          <w:sz w:val="24"/>
          <w:szCs w:val="24"/>
        </w:rPr>
        <w:t xml:space="preserve">пожарогасителни </w:t>
      </w:r>
      <w:r w:rsidR="005E145E" w:rsidRPr="00D73405">
        <w:rPr>
          <w:rFonts w:asciiTheme="majorHAnsi" w:hAnsiTheme="majorHAnsi" w:cs="Arial"/>
          <w:b/>
          <w:sz w:val="24"/>
          <w:szCs w:val="24"/>
        </w:rPr>
        <w:t>инсталации</w:t>
      </w:r>
      <w:r w:rsidRPr="00D73405">
        <w:rPr>
          <w:rFonts w:asciiTheme="majorHAnsi" w:hAnsiTheme="majorHAnsi" w:cs="Arial"/>
          <w:b/>
          <w:sz w:val="24"/>
          <w:szCs w:val="24"/>
        </w:rPr>
        <w:t xml:space="preserve"> с гасителен агент FM 200</w:t>
      </w:r>
      <w:r w:rsidR="00896747" w:rsidRPr="00D73405">
        <w:rPr>
          <w:rFonts w:asciiTheme="majorHAnsi" w:hAnsiTheme="majorHAnsi" w:cs="Arial"/>
          <w:b/>
          <w:sz w:val="24"/>
          <w:szCs w:val="24"/>
        </w:rPr>
        <w:t>, вкл</w:t>
      </w:r>
      <w:r w:rsidR="007F24C9" w:rsidRPr="00D73405">
        <w:rPr>
          <w:rFonts w:asciiTheme="majorHAnsi" w:hAnsiTheme="majorHAnsi" w:cs="Arial"/>
          <w:b/>
          <w:sz w:val="24"/>
          <w:szCs w:val="24"/>
        </w:rPr>
        <w:t>ючващи и</w:t>
      </w:r>
      <w:r w:rsidR="00896747" w:rsidRPr="00D73405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D73405">
        <w:rPr>
          <w:rFonts w:asciiTheme="majorHAnsi" w:hAnsiTheme="majorHAnsi" w:cs="Arial"/>
          <w:b/>
          <w:sz w:val="24"/>
          <w:szCs w:val="24"/>
        </w:rPr>
        <w:t>локалн</w:t>
      </w:r>
      <w:r w:rsidR="0059625C" w:rsidRPr="00D73405">
        <w:rPr>
          <w:rFonts w:asciiTheme="majorHAnsi" w:hAnsiTheme="majorHAnsi" w:cs="Arial"/>
          <w:b/>
          <w:sz w:val="24"/>
          <w:szCs w:val="24"/>
        </w:rPr>
        <w:t>и системи</w:t>
      </w:r>
      <w:r w:rsidRPr="00D73405">
        <w:rPr>
          <w:rFonts w:asciiTheme="majorHAnsi" w:hAnsiTheme="majorHAnsi" w:cs="Arial"/>
          <w:b/>
          <w:sz w:val="24"/>
          <w:szCs w:val="24"/>
        </w:rPr>
        <w:t xml:space="preserve"> за пожароизвестяване”</w:t>
      </w:r>
    </w:p>
    <w:p w:rsidR="00D73405" w:rsidRDefault="00A50A36" w:rsidP="00D73405">
      <w:pPr>
        <w:spacing w:before="240" w:after="0"/>
        <w:jc w:val="both"/>
        <w:rPr>
          <w:rFonts w:asciiTheme="majorHAnsi" w:hAnsiTheme="majorHAnsi" w:cs="Arial"/>
          <w:szCs w:val="28"/>
          <w:lang w:val="en-US"/>
        </w:rPr>
      </w:pPr>
      <w:r w:rsidRPr="002F7FD0">
        <w:rPr>
          <w:rFonts w:ascii="Arial" w:hAnsi="Arial" w:cs="Arial"/>
          <w:szCs w:val="28"/>
        </w:rPr>
        <w:tab/>
      </w:r>
      <w:r w:rsidR="00D73405">
        <w:rPr>
          <w:rFonts w:asciiTheme="majorHAnsi" w:hAnsiTheme="majorHAnsi" w:cs="Arial"/>
          <w:szCs w:val="28"/>
        </w:rPr>
        <w:t>Долуподписаният/те ............................................................................................</w:t>
      </w:r>
      <w:r w:rsidR="00D73405">
        <w:rPr>
          <w:rFonts w:asciiTheme="majorHAnsi" w:hAnsiTheme="majorHAnsi" w:cs="Arial"/>
          <w:szCs w:val="28"/>
          <w:lang w:val="en-US"/>
        </w:rPr>
        <w:t>..</w:t>
      </w:r>
      <w:r w:rsidR="00D73405">
        <w:rPr>
          <w:rFonts w:asciiTheme="majorHAnsi" w:hAnsiTheme="majorHAnsi" w:cs="Arial"/>
          <w:szCs w:val="28"/>
        </w:rPr>
        <w:t xml:space="preserve">, ЕГН ..........................................., в качеството си на представляващ  ...................................................., със седалище и адрес на управление ……….....................................…….. БУЛСТАТ/ЕИК № …………..……., Ви предлагам следните финансови условия, при които ще изпълня поръчката: </w:t>
      </w:r>
    </w:p>
    <w:p w:rsidR="00D73405" w:rsidRDefault="00D73405" w:rsidP="00D73405">
      <w:pPr>
        <w:spacing w:after="0"/>
        <w:jc w:val="both"/>
        <w:rPr>
          <w:rFonts w:asciiTheme="majorHAnsi" w:hAnsiTheme="majorHAnsi" w:cs="Arial"/>
          <w:szCs w:val="28"/>
          <w:lang w:val="en-US"/>
        </w:rPr>
      </w:pPr>
      <w:r>
        <w:rPr>
          <w:rFonts w:asciiTheme="majorHAnsi" w:hAnsiTheme="majorHAnsi" w:cs="Arial"/>
          <w:szCs w:val="28"/>
          <w:lang w:val="en-US"/>
        </w:rPr>
        <w:tab/>
      </w:r>
    </w:p>
    <w:p w:rsidR="00D73405" w:rsidRDefault="00D73405" w:rsidP="00D73405">
      <w:pPr>
        <w:spacing w:after="0"/>
        <w:jc w:val="both"/>
        <w:rPr>
          <w:rFonts w:ascii="Cambria" w:hAnsi="Cambria"/>
          <w:szCs w:val="24"/>
        </w:rPr>
      </w:pPr>
      <w:r>
        <w:rPr>
          <w:rFonts w:asciiTheme="majorHAnsi" w:hAnsiTheme="majorHAnsi" w:cs="Arial"/>
          <w:szCs w:val="28"/>
        </w:rPr>
        <w:tab/>
        <w:t xml:space="preserve">Общата цена за </w:t>
      </w:r>
      <w:r w:rsidR="005F61E7">
        <w:rPr>
          <w:rFonts w:asciiTheme="majorHAnsi" w:hAnsiTheme="majorHAnsi" w:cs="Arial"/>
          <w:szCs w:val="28"/>
        </w:rPr>
        <w:t>изпълнение на обществената поръчка</w:t>
      </w:r>
      <w:r>
        <w:rPr>
          <w:rFonts w:asciiTheme="majorHAnsi" w:hAnsiTheme="majorHAnsi" w:cs="Arial"/>
          <w:szCs w:val="28"/>
        </w:rPr>
        <w:t xml:space="preserve"> е в размер на …………….…………………… (…..…………………………) лева, без ДДС, </w:t>
      </w:r>
      <w:r>
        <w:rPr>
          <w:rFonts w:ascii="Cambria" w:eastAsia="Calibri" w:hAnsi="Cambria" w:cs="Times New Roman"/>
          <w:szCs w:val="24"/>
        </w:rPr>
        <w:t>формирана</w:t>
      </w:r>
      <w:r>
        <w:rPr>
          <w:rFonts w:ascii="Cambria" w:hAnsi="Cambria"/>
          <w:szCs w:val="24"/>
        </w:rPr>
        <w:t xml:space="preserve"> на база:</w:t>
      </w:r>
    </w:p>
    <w:p w:rsidR="00D73405" w:rsidRDefault="00D73405" w:rsidP="00D73405">
      <w:pPr>
        <w:spacing w:after="0"/>
        <w:jc w:val="both"/>
        <w:rPr>
          <w:rFonts w:asciiTheme="majorHAnsi" w:hAnsiTheme="majorHAnsi" w:cs="Arial"/>
          <w:szCs w:val="28"/>
          <w:lang w:val="en-US"/>
        </w:rPr>
      </w:pPr>
    </w:p>
    <w:p w:rsidR="00D73405" w:rsidRDefault="00D73405" w:rsidP="00D73405">
      <w:pPr>
        <w:spacing w:after="0"/>
        <w:jc w:val="both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  <w:lang w:val="en-US"/>
        </w:rPr>
        <w:tab/>
      </w:r>
      <w:r>
        <w:rPr>
          <w:rFonts w:asciiTheme="majorHAnsi" w:hAnsiTheme="majorHAnsi" w:cs="Arial"/>
          <w:szCs w:val="28"/>
        </w:rPr>
        <w:t>1. Годишна цена за извършване на услугата в размер на …………….…………………… (…..…………………………) лева, без ДДС.</w:t>
      </w:r>
    </w:p>
    <w:p w:rsidR="00D73405" w:rsidRDefault="00D73405" w:rsidP="00D73405">
      <w:pPr>
        <w:spacing w:after="0"/>
        <w:jc w:val="both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ab/>
        <w:t>2. Месечна цена за извършване на услугата в размер на …………….…………………… (…..…………………………) лева, без ДДС.</w:t>
      </w:r>
    </w:p>
    <w:p w:rsidR="00D73405" w:rsidRDefault="00D73405" w:rsidP="00D73405">
      <w:pPr>
        <w:spacing w:after="0"/>
        <w:jc w:val="both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ab/>
      </w:r>
      <w:r>
        <w:rPr>
          <w:rFonts w:asciiTheme="majorHAnsi" w:hAnsiTheme="majorHAnsi" w:cs="Arial"/>
          <w:i/>
          <w:szCs w:val="28"/>
        </w:rPr>
        <w:t>В цената на абонамента са включени стойността на влаганите оригинални консумативи и спомагателни материали за технологични нужди, режийните разноски за използването на инструменти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  <w:i/>
          <w:szCs w:val="28"/>
        </w:rPr>
        <w:t>и труда при извършване на аварийни ремонти.</w:t>
      </w:r>
    </w:p>
    <w:p w:rsidR="00D73405" w:rsidRDefault="00D73405" w:rsidP="00D73405">
      <w:pPr>
        <w:spacing w:after="0"/>
        <w:jc w:val="both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ab/>
        <w:t xml:space="preserve">3. Доставка на резервни части за нуждите на </w:t>
      </w:r>
      <w:r w:rsidR="005F61E7">
        <w:rPr>
          <w:rFonts w:asciiTheme="majorHAnsi" w:hAnsiTheme="majorHAnsi" w:cs="Arial"/>
          <w:szCs w:val="28"/>
        </w:rPr>
        <w:t>а</w:t>
      </w:r>
      <w:r w:rsidR="005F61E7" w:rsidRPr="005F61E7">
        <w:rPr>
          <w:rFonts w:asciiTheme="majorHAnsi" w:hAnsiTheme="majorHAnsi" w:cs="Arial"/>
          <w:szCs w:val="28"/>
        </w:rPr>
        <w:t>бонаментно - сервизно</w:t>
      </w:r>
      <w:r w:rsidR="00E72C8C">
        <w:rPr>
          <w:rFonts w:asciiTheme="majorHAnsi" w:hAnsiTheme="majorHAnsi" w:cs="Arial"/>
          <w:szCs w:val="28"/>
        </w:rPr>
        <w:t>то</w:t>
      </w:r>
      <w:r w:rsidR="005F61E7" w:rsidRPr="005F61E7">
        <w:rPr>
          <w:rFonts w:asciiTheme="majorHAnsi" w:hAnsiTheme="majorHAnsi" w:cs="Arial"/>
          <w:szCs w:val="28"/>
        </w:rPr>
        <w:t xml:space="preserve"> следгаранционно поддържане на 2 (два) броя стационарни пожарогасителни инсталации с гасителен агент FM 200, включващи и локални системи за пожароизвестяване</w:t>
      </w:r>
      <w:r>
        <w:rPr>
          <w:rFonts w:asciiTheme="majorHAnsi" w:hAnsiTheme="majorHAnsi" w:cs="Arial"/>
          <w:szCs w:val="28"/>
        </w:rPr>
        <w:t xml:space="preserve"> в размер до </w:t>
      </w:r>
      <w:r w:rsidR="00E72C8C">
        <w:rPr>
          <w:rFonts w:asciiTheme="majorHAnsi" w:hAnsiTheme="majorHAnsi" w:cs="Arial"/>
          <w:szCs w:val="28"/>
        </w:rPr>
        <w:t>500,00</w:t>
      </w:r>
      <w:r>
        <w:rPr>
          <w:rFonts w:asciiTheme="majorHAnsi" w:hAnsiTheme="majorHAnsi" w:cs="Arial"/>
          <w:szCs w:val="28"/>
        </w:rPr>
        <w:t xml:space="preserve"> /</w:t>
      </w:r>
      <w:r w:rsidR="00E72C8C">
        <w:rPr>
          <w:rFonts w:asciiTheme="majorHAnsi" w:hAnsiTheme="majorHAnsi" w:cs="Arial"/>
          <w:szCs w:val="28"/>
        </w:rPr>
        <w:t>петстотин</w:t>
      </w:r>
      <w:r>
        <w:rPr>
          <w:rFonts w:asciiTheme="majorHAnsi" w:hAnsiTheme="majorHAnsi" w:cs="Arial"/>
          <w:szCs w:val="28"/>
        </w:rPr>
        <w:t>/ лева, без ДДС.</w:t>
      </w:r>
    </w:p>
    <w:p w:rsidR="00D73405" w:rsidRDefault="00D73405" w:rsidP="00D73405">
      <w:pPr>
        <w:spacing w:after="0"/>
        <w:jc w:val="both"/>
        <w:rPr>
          <w:rFonts w:asciiTheme="majorHAnsi" w:hAnsiTheme="majorHAnsi" w:cs="Arial"/>
          <w:i/>
          <w:szCs w:val="28"/>
        </w:rPr>
      </w:pPr>
      <w:r>
        <w:rPr>
          <w:rFonts w:asciiTheme="majorHAnsi" w:hAnsiTheme="majorHAnsi" w:cs="Arial"/>
          <w:i/>
          <w:szCs w:val="28"/>
          <w:lang w:val="en-US"/>
        </w:rPr>
        <w:tab/>
      </w:r>
      <w:r>
        <w:rPr>
          <w:rFonts w:asciiTheme="majorHAnsi" w:hAnsiTheme="majorHAnsi" w:cs="Arial"/>
          <w:i/>
          <w:szCs w:val="28"/>
        </w:rPr>
        <w:t>Забележки:</w:t>
      </w:r>
    </w:p>
    <w:p w:rsidR="00D73405" w:rsidRDefault="00D73405" w:rsidP="00D73405">
      <w:pPr>
        <w:spacing w:after="0"/>
        <w:jc w:val="both"/>
        <w:rPr>
          <w:rFonts w:asciiTheme="majorHAnsi" w:hAnsiTheme="majorHAnsi" w:cs="Arial"/>
          <w:i/>
          <w:szCs w:val="28"/>
        </w:rPr>
      </w:pPr>
      <w:r>
        <w:rPr>
          <w:rFonts w:asciiTheme="majorHAnsi" w:hAnsiTheme="majorHAnsi" w:cs="Arial"/>
          <w:i/>
          <w:szCs w:val="28"/>
        </w:rPr>
        <w:tab/>
        <w:t>1.</w:t>
      </w:r>
      <w:r>
        <w:t xml:space="preserve"> </w:t>
      </w:r>
      <w:r>
        <w:rPr>
          <w:rFonts w:asciiTheme="majorHAnsi" w:hAnsiTheme="majorHAnsi" w:cs="Arial"/>
          <w:i/>
          <w:szCs w:val="28"/>
        </w:rPr>
        <w:t>Общата цена за изпълнение на поръчката се изчислява като сбор на стойностите посочени в т. 1 и т.3.</w:t>
      </w:r>
    </w:p>
    <w:p w:rsidR="00D73405" w:rsidRDefault="00D73405" w:rsidP="00D73405">
      <w:pPr>
        <w:autoSpaceDE w:val="0"/>
        <w:autoSpaceDN w:val="0"/>
        <w:adjustRightInd w:val="0"/>
        <w:spacing w:after="120"/>
        <w:ind w:firstLine="567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ab/>
        <w:t>2. Ценов</w:t>
      </w:r>
      <w:r>
        <w:rPr>
          <w:rFonts w:asciiTheme="majorHAnsi" w:hAnsiTheme="majorHAnsi" w:cs="Arial"/>
          <w:i/>
          <w:lang w:val="en-US"/>
        </w:rPr>
        <w:t>o</w:t>
      </w:r>
      <w:r>
        <w:rPr>
          <w:rFonts w:asciiTheme="majorHAnsi" w:hAnsiTheme="majorHAnsi" w:cs="Arial"/>
          <w:i/>
        </w:rPr>
        <w:t>то предложение не следва да надвишава посочената в публичната покана прогнозна стойност</w:t>
      </w:r>
      <w:r>
        <w:rPr>
          <w:rFonts w:asciiTheme="majorHAnsi" w:hAnsiTheme="majorHAnsi" w:cs="Arial"/>
          <w:i/>
          <w:lang w:val="en-US"/>
        </w:rPr>
        <w:t xml:space="preserve"> </w:t>
      </w:r>
      <w:r>
        <w:rPr>
          <w:rFonts w:asciiTheme="majorHAnsi" w:hAnsiTheme="majorHAnsi" w:cs="Arial"/>
          <w:i/>
        </w:rPr>
        <w:t>за изпълнение на поръчката по</w:t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 w:cs="Arial"/>
          <w:i/>
        </w:rPr>
        <w:t>Обособена позиция №</w:t>
      </w:r>
      <w:r w:rsidR="00736BC4">
        <w:rPr>
          <w:rFonts w:asciiTheme="majorHAnsi" w:hAnsiTheme="majorHAnsi" w:cs="Arial"/>
          <w:i/>
        </w:rPr>
        <w:t>2</w:t>
      </w:r>
      <w:r>
        <w:rPr>
          <w:rFonts w:asciiTheme="majorHAnsi" w:hAnsiTheme="majorHAnsi" w:cs="Arial"/>
          <w:i/>
        </w:rPr>
        <w:t xml:space="preserve">, равняваща се на </w:t>
      </w:r>
      <w:r w:rsidR="00736BC4">
        <w:rPr>
          <w:rFonts w:asciiTheme="majorHAnsi" w:hAnsiTheme="majorHAnsi" w:cs="Arial"/>
          <w:i/>
        </w:rPr>
        <w:t xml:space="preserve">10 </w:t>
      </w:r>
      <w:r>
        <w:rPr>
          <w:rFonts w:asciiTheme="majorHAnsi" w:hAnsiTheme="majorHAnsi" w:cs="Arial"/>
          <w:i/>
        </w:rPr>
        <w:t>000 (</w:t>
      </w:r>
      <w:r w:rsidR="00736BC4">
        <w:rPr>
          <w:rFonts w:asciiTheme="majorHAnsi" w:hAnsiTheme="majorHAnsi" w:cs="Arial"/>
          <w:i/>
        </w:rPr>
        <w:t>десет х</w:t>
      </w:r>
      <w:r>
        <w:rPr>
          <w:rFonts w:asciiTheme="majorHAnsi" w:hAnsiTheme="majorHAnsi" w:cs="Arial"/>
          <w:i/>
        </w:rPr>
        <w:t>иляди) лева.</w:t>
      </w:r>
    </w:p>
    <w:p w:rsidR="00D73405" w:rsidRDefault="00D73405" w:rsidP="00D73405">
      <w:pPr>
        <w:autoSpaceDE w:val="0"/>
        <w:autoSpaceDN w:val="0"/>
        <w:adjustRightInd w:val="0"/>
        <w:spacing w:after="120"/>
        <w:ind w:firstLine="567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>3.</w:t>
      </w:r>
      <w:r>
        <w:t xml:space="preserve"> </w:t>
      </w:r>
      <w:r>
        <w:rPr>
          <w:rFonts w:asciiTheme="majorHAnsi" w:hAnsiTheme="majorHAnsi" w:cs="Arial"/>
          <w:i/>
        </w:rPr>
        <w:t>Всички цени следва да са различни от нула и да са закръглени до втория десетичен знак след запетаята.</w:t>
      </w:r>
    </w:p>
    <w:p w:rsidR="00D73405" w:rsidRDefault="00D73405" w:rsidP="00D73405">
      <w:pPr>
        <w:autoSpaceDE w:val="0"/>
        <w:autoSpaceDN w:val="0"/>
        <w:adjustRightInd w:val="0"/>
        <w:spacing w:after="120"/>
        <w:ind w:firstLine="567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>4. При установена неточност/ несъответствие/ пропуск/ аритметична грешка в изчисленията офертите няма да бъдат допуснати до оценяване.</w:t>
      </w:r>
    </w:p>
    <w:p w:rsidR="00D73405" w:rsidRDefault="00D73405" w:rsidP="00D73405">
      <w:pPr>
        <w:ind w:firstLine="567"/>
        <w:rPr>
          <w:rFonts w:asciiTheme="majorHAnsi" w:hAnsiTheme="majorHAnsi" w:cs="Arial"/>
          <w:i/>
          <w:shd w:val="clear" w:color="auto" w:fill="FFFFFF"/>
          <w:lang w:eastAsia="ar-SA"/>
        </w:rPr>
      </w:pPr>
      <w:r>
        <w:rPr>
          <w:rFonts w:asciiTheme="majorHAnsi" w:hAnsiTheme="majorHAnsi" w:cs="Arial"/>
          <w:i/>
          <w:shd w:val="clear" w:color="auto" w:fill="FFFFFF"/>
          <w:lang w:eastAsia="ar-SA"/>
        </w:rPr>
        <w:t>5. Офертите на участници, чиито ценови предложения не отговарят на Забележки от 1 до 4 (вкл.) няма да бъдат допуснати до оценяване.</w:t>
      </w:r>
    </w:p>
    <w:p w:rsidR="00D73405" w:rsidRDefault="00D73405" w:rsidP="00D73405">
      <w:pPr>
        <w:spacing w:before="60"/>
        <w:jc w:val="both"/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  <w:color w:val="000000"/>
        </w:rPr>
        <w:t xml:space="preserve">................... 2015 година, </w:t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  <w:t xml:space="preserve">Подпис и печат: ................................ </w:t>
      </w:r>
    </w:p>
    <w:p w:rsidR="00967B95" w:rsidRPr="00D73405" w:rsidRDefault="00D73405" w:rsidP="00D73405">
      <w:pPr>
        <w:spacing w:before="60"/>
        <w:jc w:val="both"/>
        <w:rPr>
          <w:rFonts w:asciiTheme="majorHAnsi" w:hAnsiTheme="majorHAnsi" w:cs="Arial"/>
          <w:bCs/>
          <w:color w:val="000000"/>
          <w:lang w:val="en-US"/>
        </w:rPr>
      </w:pPr>
      <w:r>
        <w:rPr>
          <w:rFonts w:asciiTheme="majorHAnsi" w:hAnsiTheme="majorHAnsi" w:cs="Arial"/>
          <w:bCs/>
          <w:color w:val="000000"/>
        </w:rPr>
        <w:t>град ……………….…</w:t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  <w:t xml:space="preserve"> </w:t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color w:val="000000"/>
        </w:rPr>
        <w:tab/>
      </w:r>
      <w:r>
        <w:rPr>
          <w:rFonts w:asciiTheme="majorHAnsi" w:hAnsiTheme="majorHAnsi" w:cs="Arial"/>
          <w:bCs/>
          <w:iCs/>
          <w:color w:val="000000"/>
        </w:rPr>
        <w:t>(</w:t>
      </w:r>
      <w:r>
        <w:rPr>
          <w:rFonts w:asciiTheme="majorHAnsi" w:hAnsiTheme="majorHAnsi" w:cs="Arial"/>
          <w:bCs/>
          <w:i/>
          <w:iCs/>
          <w:color w:val="000000"/>
          <w:sz w:val="16"/>
          <w:szCs w:val="16"/>
        </w:rPr>
        <w:t>изписват се длъжност, собствено и фамилно име</w:t>
      </w:r>
      <w:r>
        <w:rPr>
          <w:rFonts w:asciiTheme="majorHAnsi" w:hAnsiTheme="majorHAnsi" w:cs="Arial"/>
          <w:bCs/>
          <w:iCs/>
          <w:color w:val="000000"/>
        </w:rPr>
        <w:t>)</w:t>
      </w:r>
    </w:p>
    <w:sectPr w:rsidR="00967B95" w:rsidRPr="00D73405" w:rsidSect="003B27BE">
      <w:footerReference w:type="default" r:id="rId7"/>
      <w:headerReference w:type="first" r:id="rId8"/>
      <w:pgSz w:w="11906" w:h="16838"/>
      <w:pgMar w:top="1135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7B" w:rsidRDefault="0035097B" w:rsidP="00E7059D">
      <w:pPr>
        <w:spacing w:after="0" w:line="240" w:lineRule="auto"/>
      </w:pPr>
      <w:r>
        <w:separator/>
      </w:r>
    </w:p>
  </w:endnote>
  <w:endnote w:type="continuationSeparator" w:id="0">
    <w:p w:rsidR="0035097B" w:rsidRDefault="0035097B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633D0B" w:rsidRDefault="00C9385F">
        <w:pPr>
          <w:pStyle w:val="Footer"/>
          <w:jc w:val="right"/>
        </w:pPr>
        <w:fldSimple w:instr=" PAGE   \* MERGEFORMAT ">
          <w:r w:rsidR="00DA0461">
            <w:rPr>
              <w:noProof/>
            </w:rPr>
            <w:t>2</w:t>
          </w:r>
        </w:fldSimple>
      </w:p>
    </w:sdtContent>
  </w:sdt>
  <w:p w:rsidR="00633D0B" w:rsidRDefault="00633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7B" w:rsidRDefault="0035097B" w:rsidP="00E7059D">
      <w:pPr>
        <w:spacing w:after="0" w:line="240" w:lineRule="auto"/>
      </w:pPr>
      <w:r>
        <w:separator/>
      </w:r>
    </w:p>
  </w:footnote>
  <w:footnote w:type="continuationSeparator" w:id="0">
    <w:p w:rsidR="0035097B" w:rsidRDefault="0035097B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E6" w:rsidRPr="00455316" w:rsidRDefault="00455316">
    <w:pPr>
      <w:pStyle w:val="Header"/>
      <w:rPr>
        <w:rFonts w:asciiTheme="majorHAnsi" w:hAnsiTheme="majorHAnsi"/>
        <w:b/>
        <w:i/>
        <w:sz w:val="24"/>
        <w:szCs w:val="24"/>
      </w:rPr>
    </w:pPr>
    <w:r>
      <w:rPr>
        <w:rFonts w:asciiTheme="majorHAnsi" w:hAnsiTheme="majorHAnsi"/>
        <w:b/>
        <w:i/>
        <w:sz w:val="24"/>
        <w:szCs w:val="24"/>
        <w:lang w:val="en-US"/>
      </w:rPr>
      <w:tab/>
    </w:r>
    <w:r>
      <w:rPr>
        <w:rFonts w:asciiTheme="majorHAnsi" w:hAnsiTheme="majorHAnsi"/>
        <w:b/>
        <w:i/>
        <w:sz w:val="24"/>
        <w:szCs w:val="24"/>
        <w:lang w:val="en-US"/>
      </w:rPr>
      <w:tab/>
    </w:r>
    <w:r w:rsidRPr="00455316">
      <w:rPr>
        <w:rFonts w:asciiTheme="majorHAnsi" w:hAnsiTheme="majorHAnsi"/>
        <w:b/>
        <w:i/>
        <w:sz w:val="24"/>
        <w:szCs w:val="24"/>
      </w:rPr>
      <w:t>Образец №1.2.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8D7"/>
    <w:multiLevelType w:val="hybridMultilevel"/>
    <w:tmpl w:val="6748B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36BB5"/>
    <w:rsid w:val="00041466"/>
    <w:rsid w:val="00046ADD"/>
    <w:rsid w:val="000729DC"/>
    <w:rsid w:val="000A2015"/>
    <w:rsid w:val="000A4FB3"/>
    <w:rsid w:val="00125F15"/>
    <w:rsid w:val="00151920"/>
    <w:rsid w:val="0015460F"/>
    <w:rsid w:val="00175C99"/>
    <w:rsid w:val="00180347"/>
    <w:rsid w:val="00181D8D"/>
    <w:rsid w:val="001A5D82"/>
    <w:rsid w:val="001A6F4C"/>
    <w:rsid w:val="001B2E74"/>
    <w:rsid w:val="001F0AD2"/>
    <w:rsid w:val="00202D5C"/>
    <w:rsid w:val="002162BA"/>
    <w:rsid w:val="00246F40"/>
    <w:rsid w:val="00262943"/>
    <w:rsid w:val="00276D37"/>
    <w:rsid w:val="002904AE"/>
    <w:rsid w:val="002B5D29"/>
    <w:rsid w:val="002B6BC1"/>
    <w:rsid w:val="002D0376"/>
    <w:rsid w:val="002D0B5F"/>
    <w:rsid w:val="002D21A5"/>
    <w:rsid w:val="002F7FD0"/>
    <w:rsid w:val="00300023"/>
    <w:rsid w:val="00311353"/>
    <w:rsid w:val="0035097B"/>
    <w:rsid w:val="00386447"/>
    <w:rsid w:val="003B27BE"/>
    <w:rsid w:val="003C4D0A"/>
    <w:rsid w:val="003D48F4"/>
    <w:rsid w:val="003E2E58"/>
    <w:rsid w:val="003E6416"/>
    <w:rsid w:val="00401A9E"/>
    <w:rsid w:val="00455316"/>
    <w:rsid w:val="00464C82"/>
    <w:rsid w:val="004806CD"/>
    <w:rsid w:val="004909C6"/>
    <w:rsid w:val="004F14B7"/>
    <w:rsid w:val="004F7442"/>
    <w:rsid w:val="0050514B"/>
    <w:rsid w:val="00531BBB"/>
    <w:rsid w:val="005643C9"/>
    <w:rsid w:val="005772C4"/>
    <w:rsid w:val="00581363"/>
    <w:rsid w:val="005864F7"/>
    <w:rsid w:val="0059625C"/>
    <w:rsid w:val="005B57A6"/>
    <w:rsid w:val="005E145E"/>
    <w:rsid w:val="005E3A70"/>
    <w:rsid w:val="005F1959"/>
    <w:rsid w:val="005F61E7"/>
    <w:rsid w:val="00617767"/>
    <w:rsid w:val="00633D0B"/>
    <w:rsid w:val="00650F11"/>
    <w:rsid w:val="00652F7E"/>
    <w:rsid w:val="006766D4"/>
    <w:rsid w:val="0068768F"/>
    <w:rsid w:val="006C52EF"/>
    <w:rsid w:val="00736BC4"/>
    <w:rsid w:val="00777492"/>
    <w:rsid w:val="007B20A1"/>
    <w:rsid w:val="007D4C36"/>
    <w:rsid w:val="007F24C9"/>
    <w:rsid w:val="00805B45"/>
    <w:rsid w:val="00834005"/>
    <w:rsid w:val="00852C4A"/>
    <w:rsid w:val="00873231"/>
    <w:rsid w:val="008952B7"/>
    <w:rsid w:val="00896747"/>
    <w:rsid w:val="008B3C51"/>
    <w:rsid w:val="008B7E63"/>
    <w:rsid w:val="00900BFF"/>
    <w:rsid w:val="00933439"/>
    <w:rsid w:val="00967B95"/>
    <w:rsid w:val="00971FA5"/>
    <w:rsid w:val="00972B13"/>
    <w:rsid w:val="009766BE"/>
    <w:rsid w:val="009974DB"/>
    <w:rsid w:val="009A0ECD"/>
    <w:rsid w:val="009C0BC3"/>
    <w:rsid w:val="009E0760"/>
    <w:rsid w:val="00A21367"/>
    <w:rsid w:val="00A32C09"/>
    <w:rsid w:val="00A50A36"/>
    <w:rsid w:val="00A6689F"/>
    <w:rsid w:val="00A86EC7"/>
    <w:rsid w:val="00AB7C40"/>
    <w:rsid w:val="00AD1DDA"/>
    <w:rsid w:val="00AD3A15"/>
    <w:rsid w:val="00AF19D4"/>
    <w:rsid w:val="00B0765A"/>
    <w:rsid w:val="00B33B0D"/>
    <w:rsid w:val="00B45443"/>
    <w:rsid w:val="00B621E6"/>
    <w:rsid w:val="00B97EAA"/>
    <w:rsid w:val="00BE0D07"/>
    <w:rsid w:val="00BF4148"/>
    <w:rsid w:val="00C25264"/>
    <w:rsid w:val="00C9385F"/>
    <w:rsid w:val="00CB7DE9"/>
    <w:rsid w:val="00CF7218"/>
    <w:rsid w:val="00D05307"/>
    <w:rsid w:val="00D05867"/>
    <w:rsid w:val="00D21EFB"/>
    <w:rsid w:val="00D544AF"/>
    <w:rsid w:val="00D60B3F"/>
    <w:rsid w:val="00D73405"/>
    <w:rsid w:val="00D86647"/>
    <w:rsid w:val="00DA0461"/>
    <w:rsid w:val="00DA3903"/>
    <w:rsid w:val="00DE4AE7"/>
    <w:rsid w:val="00E32F46"/>
    <w:rsid w:val="00E436F7"/>
    <w:rsid w:val="00E63863"/>
    <w:rsid w:val="00E7059D"/>
    <w:rsid w:val="00E724FA"/>
    <w:rsid w:val="00E72C8C"/>
    <w:rsid w:val="00EB369D"/>
    <w:rsid w:val="00EF086C"/>
    <w:rsid w:val="00F157A7"/>
    <w:rsid w:val="00F65F0C"/>
    <w:rsid w:val="00F830EB"/>
    <w:rsid w:val="00F973DC"/>
    <w:rsid w:val="00FC3135"/>
    <w:rsid w:val="00FE5553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Ekaterina Dimitrova Petrova</cp:lastModifiedBy>
  <cp:revision>41</cp:revision>
  <dcterms:created xsi:type="dcterms:W3CDTF">2014-08-06T13:34:00Z</dcterms:created>
  <dcterms:modified xsi:type="dcterms:W3CDTF">2015-08-13T12:36:00Z</dcterms:modified>
</cp:coreProperties>
</file>